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7B" w:rsidRPr="00671B7B" w:rsidRDefault="00671B7B" w:rsidP="00671B7B">
      <w:pPr>
        <w:pStyle w:val="Ttulo1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SERVICIO SOCIAL</w:t>
      </w:r>
    </w:p>
    <w:p w:rsidR="00671B7B" w:rsidRPr="00671B7B" w:rsidRDefault="00671B7B" w:rsidP="00671B7B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71B7B">
        <w:rPr>
          <w:rFonts w:ascii="Montserrat" w:hAnsi="Montserrat"/>
          <w:b/>
          <w:bCs/>
          <w:sz w:val="20"/>
          <w:szCs w:val="20"/>
        </w:rPr>
        <w:t>PLAN DE TRABAJO SERVICIO SOCIAL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HOJA DE PRESENTACIÓN </w:t>
      </w:r>
    </w:p>
    <w:p w:rsidR="00671B7B" w:rsidRP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Nombre del Programa (</w:t>
      </w:r>
      <w:r w:rsidRPr="00671B7B">
        <w:rPr>
          <w:rFonts w:ascii="Montserrat" w:hAnsi="Montserrat"/>
          <w:b/>
          <w:sz w:val="20"/>
          <w:szCs w:val="20"/>
        </w:rPr>
        <w:t>apoyo técnico</w:t>
      </w:r>
      <w:r w:rsidRPr="00671B7B">
        <w:rPr>
          <w:rFonts w:ascii="Montserrat" w:hAnsi="Montserrat"/>
          <w:sz w:val="20"/>
          <w:szCs w:val="20"/>
        </w:rPr>
        <w:t>)</w:t>
      </w:r>
    </w:p>
    <w:p w:rsidR="00671B7B" w:rsidRP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Nombre del Prestador de Servicio Social </w:t>
      </w:r>
    </w:p>
    <w:p w:rsidR="00671B7B" w:rsidRP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Carrera</w:t>
      </w:r>
    </w:p>
    <w:p w:rsidR="00671B7B" w:rsidRP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Número de control</w:t>
      </w:r>
    </w:p>
    <w:p w:rsidR="00671B7B" w:rsidRP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Institución donde se realiza el Servicio Social </w:t>
      </w:r>
    </w:p>
    <w:p w:rsidR="00671B7B" w:rsidRP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Área de Desempeño </w:t>
      </w:r>
    </w:p>
    <w:p w:rsidR="00671B7B" w:rsidRP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Jefe de la dependencia del Servicio Social (A quién va dirigida la carta de aceptación y quién libera el servicio social)  </w:t>
      </w:r>
    </w:p>
    <w:p w:rsidR="00671B7B" w:rsidRDefault="00671B7B" w:rsidP="00671B7B">
      <w:pPr>
        <w:numPr>
          <w:ilvl w:val="1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Periodo en el que se realizará el Servicio Social (el periodo escolar en el cual se realiza el servicio social</w:t>
      </w:r>
      <w:r>
        <w:rPr>
          <w:rFonts w:ascii="Montserrat" w:hAnsi="Montserrat"/>
          <w:sz w:val="20"/>
          <w:szCs w:val="20"/>
        </w:rPr>
        <w:t xml:space="preserve">) </w:t>
      </w:r>
      <w:r w:rsidRPr="00671B7B">
        <w:rPr>
          <w:rFonts w:ascii="Montserrat" w:hAnsi="Montserrat"/>
          <w:sz w:val="20"/>
          <w:szCs w:val="20"/>
        </w:rPr>
        <w:t xml:space="preserve">(FEBRERO –JUNIO </w:t>
      </w:r>
      <w:proofErr w:type="spellStart"/>
      <w:r w:rsidRPr="00671B7B">
        <w:rPr>
          <w:rFonts w:ascii="Montserrat" w:hAnsi="Montserrat"/>
          <w:sz w:val="20"/>
          <w:szCs w:val="20"/>
        </w:rPr>
        <w:t>Ó</w:t>
      </w:r>
      <w:proofErr w:type="spellEnd"/>
      <w:r w:rsidRPr="00671B7B">
        <w:rPr>
          <w:rFonts w:ascii="Montserrat" w:hAnsi="Montserrat"/>
          <w:sz w:val="20"/>
          <w:szCs w:val="20"/>
        </w:rPr>
        <w:t xml:space="preserve"> AGOSTO-DICIEMBRE) </w:t>
      </w:r>
    </w:p>
    <w:p w:rsidR="00671B7B" w:rsidRPr="00671B7B" w:rsidRDefault="00671B7B" w:rsidP="00671B7B">
      <w:pPr>
        <w:spacing w:after="0" w:line="240" w:lineRule="auto"/>
        <w:ind w:left="1440"/>
        <w:rPr>
          <w:rFonts w:ascii="Montserrat" w:hAnsi="Montserrat"/>
          <w:sz w:val="20"/>
          <w:szCs w:val="20"/>
        </w:rPr>
      </w:pP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INTRODUCCIÓN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JUSTIFICACIÓN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OBJETIVOS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ACTIVIDADES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proofErr w:type="gramStart"/>
      <w:r w:rsidRPr="00671B7B">
        <w:rPr>
          <w:rFonts w:ascii="Montserrat" w:hAnsi="Montserrat"/>
          <w:sz w:val="20"/>
          <w:szCs w:val="20"/>
        </w:rPr>
        <w:t>BENEFICIOS A OBTENER</w:t>
      </w:r>
      <w:proofErr w:type="gramEnd"/>
      <w:r w:rsidRPr="00671B7B">
        <w:rPr>
          <w:rFonts w:ascii="Montserrat" w:hAnsi="Montserrat"/>
          <w:sz w:val="20"/>
          <w:szCs w:val="20"/>
        </w:rPr>
        <w:t xml:space="preserve"> EN LA DEPENDENCIA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ALCANCE DEL ALUMNO EN FUNCIÓN DE SU CARRERA 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LUGAR DE REALIZACIÓN (ÁREA ESPECIFICA DE LA INSTITUCIÓN O EMPRESA EN DO</w:t>
      </w:r>
      <w:r>
        <w:rPr>
          <w:rFonts w:ascii="Montserrat" w:hAnsi="Montserrat"/>
          <w:sz w:val="20"/>
          <w:szCs w:val="20"/>
        </w:rPr>
        <w:t>NDE REALIZAN EL SERVICIO SOCIAL</w:t>
      </w:r>
      <w:r w:rsidRPr="00671B7B">
        <w:rPr>
          <w:rFonts w:ascii="Montserrat" w:hAnsi="Montserrat"/>
          <w:sz w:val="20"/>
          <w:szCs w:val="20"/>
        </w:rPr>
        <w:t>)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DURACIÓN (SEIS MESES, ESPECIFICAR DÍA DE INICIO Y DÍA DE TERMINO)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>COORDINADOR DEL PROGRAMA (PERSONA QUE LES FIRMA CARTA DE ACEPTACIÓN, REPORTES, PLAN DE TRAB., INF. FINAL, PERSONA QUE LES VA A S</w:t>
      </w:r>
      <w:r>
        <w:rPr>
          <w:rFonts w:ascii="Montserrat" w:hAnsi="Montserrat"/>
          <w:sz w:val="20"/>
          <w:szCs w:val="20"/>
        </w:rPr>
        <w:t>UPERVISAR EN EL SERVICIO SOCIAL</w:t>
      </w:r>
      <w:r w:rsidRPr="00671B7B">
        <w:rPr>
          <w:rFonts w:ascii="Montserrat" w:hAnsi="Montserrat"/>
          <w:sz w:val="20"/>
          <w:szCs w:val="20"/>
        </w:rPr>
        <w:t>)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INSTITUCIÓN 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CIUDAD </w:t>
      </w:r>
    </w:p>
    <w:p w:rsidR="00671B7B" w:rsidRP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DIRECCIÓN </w:t>
      </w:r>
    </w:p>
    <w:tbl>
      <w:tblPr>
        <w:tblStyle w:val="Tablaconcuadrcula"/>
        <w:tblpPr w:leftFromText="141" w:rightFromText="141" w:vertAnchor="text" w:horzAnchor="margin" w:tblpXSpec="center" w:tblpY="390"/>
        <w:tblW w:w="10299" w:type="dxa"/>
        <w:tblLook w:val="04A0" w:firstRow="1" w:lastRow="0" w:firstColumn="1" w:lastColumn="0" w:noHBand="0" w:noVBand="1"/>
      </w:tblPr>
      <w:tblGrid>
        <w:gridCol w:w="3597"/>
        <w:gridCol w:w="2585"/>
        <w:gridCol w:w="4117"/>
      </w:tblGrid>
      <w:tr w:rsidR="00B24163" w:rsidRPr="002C7D8A" w:rsidTr="00B24163">
        <w:trPr>
          <w:trHeight w:val="2394"/>
        </w:trPr>
        <w:tc>
          <w:tcPr>
            <w:tcW w:w="3597" w:type="dxa"/>
          </w:tcPr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B24163">
              <w:rPr>
                <w:rFonts w:ascii="Montserrat" w:hAnsi="Montserrat"/>
                <w:sz w:val="18"/>
                <w:szCs w:val="18"/>
              </w:rPr>
              <w:t>-------------------------------------------Nombre y Firma del</w:t>
            </w: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B24163">
              <w:rPr>
                <w:rFonts w:ascii="Montserrat" w:hAnsi="Montserrat"/>
                <w:sz w:val="18"/>
                <w:szCs w:val="18"/>
              </w:rPr>
              <w:t>Prestador del Servicio Social</w:t>
            </w:r>
          </w:p>
          <w:p w:rsidR="00B24163" w:rsidRPr="00B24163" w:rsidRDefault="00B24163" w:rsidP="00B24163">
            <w:pPr>
              <w:pStyle w:val="Sinespaciad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2585" w:type="dxa"/>
          </w:tcPr>
          <w:p w:rsidR="00B24163" w:rsidRPr="00B24163" w:rsidRDefault="00B24163" w:rsidP="00B24163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Default="00B24163" w:rsidP="00B24163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pStyle w:val="Sinespaciado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proofErr w:type="spellStart"/>
            <w:r w:rsidRPr="00B24163">
              <w:rPr>
                <w:rFonts w:ascii="Montserrat" w:hAnsi="Montserrat"/>
                <w:sz w:val="18"/>
                <w:szCs w:val="18"/>
              </w:rPr>
              <w:t>Sello</w:t>
            </w:r>
            <w:proofErr w:type="spellEnd"/>
            <w:r w:rsidRPr="00B24163">
              <w:rPr>
                <w:rFonts w:ascii="Montserrat" w:hAnsi="Montserrat"/>
                <w:sz w:val="18"/>
                <w:szCs w:val="18"/>
              </w:rPr>
              <w:t xml:space="preserve"> de la </w:t>
            </w:r>
            <w:proofErr w:type="spellStart"/>
            <w:r w:rsidRPr="00B24163">
              <w:rPr>
                <w:rFonts w:ascii="Montserrat" w:hAnsi="Montserrat"/>
                <w:sz w:val="18"/>
                <w:szCs w:val="18"/>
              </w:rPr>
              <w:t>Dependencia</w:t>
            </w:r>
            <w:proofErr w:type="spellEnd"/>
          </w:p>
        </w:tc>
        <w:tc>
          <w:tcPr>
            <w:tcW w:w="4117" w:type="dxa"/>
          </w:tcPr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B24163">
              <w:rPr>
                <w:rFonts w:ascii="Montserrat" w:hAnsi="Montserrat"/>
                <w:sz w:val="18"/>
                <w:szCs w:val="18"/>
              </w:rPr>
              <w:t>----------------------------------------------Nombre y Firma del</w:t>
            </w:r>
          </w:p>
          <w:p w:rsidR="00B24163" w:rsidRPr="00B24163" w:rsidRDefault="00B24163" w:rsidP="00B24163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B24163">
              <w:rPr>
                <w:rFonts w:ascii="Montserrat" w:hAnsi="Montserrat"/>
                <w:sz w:val="18"/>
                <w:szCs w:val="18"/>
              </w:rPr>
              <w:t>Coordinador del</w:t>
            </w:r>
            <w:r w:rsidRPr="00B24163">
              <w:rPr>
                <w:rFonts w:ascii="Montserrat" w:hAnsi="Montserrat"/>
                <w:sz w:val="18"/>
                <w:szCs w:val="18"/>
              </w:rPr>
              <w:t xml:space="preserve"> programa</w:t>
            </w:r>
          </w:p>
          <w:p w:rsidR="00B24163" w:rsidRPr="00B24163" w:rsidRDefault="00B24163" w:rsidP="00B24163">
            <w:pPr>
              <w:pStyle w:val="Sinespaciad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</w:tbl>
    <w:p w:rsidR="00671B7B" w:rsidRDefault="00671B7B" w:rsidP="00671B7B">
      <w:pPr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00671B7B">
        <w:rPr>
          <w:rFonts w:ascii="Montserrat" w:hAnsi="Montserrat"/>
          <w:sz w:val="20"/>
          <w:szCs w:val="20"/>
        </w:rPr>
        <w:t xml:space="preserve">FIRMAS </w:t>
      </w:r>
    </w:p>
    <w:p w:rsidR="00B24163" w:rsidRPr="00671B7B" w:rsidRDefault="00B24163" w:rsidP="00B24163">
      <w:pPr>
        <w:spacing w:after="0" w:line="240" w:lineRule="auto"/>
        <w:ind w:left="720"/>
        <w:rPr>
          <w:rFonts w:ascii="Montserrat" w:hAnsi="Montserrat"/>
          <w:sz w:val="20"/>
          <w:szCs w:val="20"/>
        </w:rPr>
      </w:pPr>
    </w:p>
    <w:p w:rsidR="00E84829" w:rsidRDefault="00E84829" w:rsidP="00BD4537">
      <w:pPr>
        <w:spacing w:after="0"/>
      </w:pPr>
      <w:bookmarkStart w:id="0" w:name="_GoBack"/>
      <w:bookmarkEnd w:id="0"/>
    </w:p>
    <w:sectPr w:rsidR="00E84829" w:rsidSect="00C53A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4A" w:rsidRDefault="00D4184A" w:rsidP="00874D8B">
      <w:pPr>
        <w:spacing w:after="0" w:line="240" w:lineRule="auto"/>
      </w:pPr>
      <w:r>
        <w:separator/>
      </w:r>
    </w:p>
  </w:endnote>
  <w:endnote w:type="continuationSeparator" w:id="0">
    <w:p w:rsidR="00D4184A" w:rsidRDefault="00D4184A" w:rsidP="0087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Black">
    <w:panose1 w:val="00000A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8B" w:rsidRDefault="00C53AFE" w:rsidP="00C322AC">
    <w:pPr>
      <w:pStyle w:val="Piedepgina"/>
      <w:tabs>
        <w:tab w:val="clear" w:pos="4419"/>
        <w:tab w:val="clear" w:pos="8838"/>
        <w:tab w:val="left" w:pos="5235"/>
      </w:tabs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-1418590</wp:posOffset>
          </wp:positionV>
          <wp:extent cx="8114030" cy="2211555"/>
          <wp:effectExtent l="0" t="0" r="127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leca bu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091" cy="2219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BB5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-424815</wp:posOffset>
              </wp:positionV>
              <wp:extent cx="42672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20C" w:rsidRPr="00484BB5" w:rsidRDefault="00F3420C" w:rsidP="00F3420C">
                          <w:pPr>
                            <w:spacing w:after="0" w:line="240" w:lineRule="auto"/>
                            <w:rPr>
                              <w:rFonts w:ascii="Panton Black" w:hAnsi="Panton Black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484BB5">
                            <w:rPr>
                              <w:rFonts w:ascii="Panton Black" w:hAnsi="Panton Black"/>
                              <w:color w:val="7F7F7F" w:themeColor="text1" w:themeTint="80"/>
                              <w:sz w:val="24"/>
                              <w:szCs w:val="24"/>
                            </w:rPr>
                            <w:t>Instituto Tecnológico Superior de Coatzacoalcos</w:t>
                          </w:r>
                        </w:p>
                        <w:p w:rsidR="00F3420C" w:rsidRPr="00484BB5" w:rsidRDefault="00F3420C" w:rsidP="00F3420C">
                          <w:pPr>
                            <w:spacing w:after="0" w:line="240" w:lineRule="auto"/>
                            <w:rPr>
                              <w:rFonts w:ascii="Panton" w:hAnsi="Panton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484BB5">
                            <w:rPr>
                              <w:rFonts w:ascii="Panton" w:hAnsi="Panton"/>
                              <w:color w:val="7F7F7F" w:themeColor="text1" w:themeTint="80"/>
                              <w:sz w:val="24"/>
                              <w:szCs w:val="24"/>
                            </w:rPr>
                            <w:t>Carretera Antigua Minatitlán-Coatzacoalcos Km. 16.5</w:t>
                          </w:r>
                        </w:p>
                        <w:p w:rsidR="00F3420C" w:rsidRPr="00484BB5" w:rsidRDefault="00F3420C" w:rsidP="00F3420C">
                          <w:pPr>
                            <w:spacing w:after="0" w:line="240" w:lineRule="auto"/>
                            <w:rPr>
                              <w:rFonts w:ascii="Panton" w:hAnsi="Panton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484BB5">
                            <w:rPr>
                              <w:rFonts w:ascii="Panton" w:hAnsi="Panton"/>
                              <w:color w:val="7F7F7F" w:themeColor="text1" w:themeTint="80"/>
                              <w:sz w:val="24"/>
                              <w:szCs w:val="24"/>
                            </w:rPr>
                            <w:t>Col. Reserva Territorial. C.P. 96536</w:t>
                          </w:r>
                        </w:p>
                        <w:p w:rsidR="00F3420C" w:rsidRPr="00484BB5" w:rsidRDefault="00F3420C" w:rsidP="00F3420C">
                          <w:pPr>
                            <w:spacing w:after="0" w:line="240" w:lineRule="auto"/>
                            <w:rPr>
                              <w:rFonts w:ascii="Panton" w:hAnsi="Panton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484BB5">
                            <w:rPr>
                              <w:rFonts w:ascii="Panton" w:hAnsi="Panton"/>
                              <w:color w:val="7F7F7F" w:themeColor="text1" w:themeTint="80"/>
                              <w:sz w:val="24"/>
                              <w:szCs w:val="24"/>
                            </w:rPr>
                            <w:t>Coatzacoalcos, Veracruz. Teléfono (921)2118150</w:t>
                          </w:r>
                        </w:p>
                        <w:p w:rsidR="00F3420C" w:rsidRPr="00484BB5" w:rsidRDefault="00F3420C" w:rsidP="00F3420C">
                          <w:pPr>
                            <w:spacing w:after="0" w:line="240" w:lineRule="auto"/>
                            <w:rPr>
                              <w:rFonts w:ascii="Panton Black" w:hAnsi="Panton Black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484BB5">
                            <w:rPr>
                              <w:rFonts w:ascii="Panton Black" w:hAnsi="Panton Black"/>
                              <w:color w:val="7F7F7F" w:themeColor="text1" w:themeTint="80"/>
                              <w:sz w:val="24"/>
                              <w:szCs w:val="24"/>
                            </w:rPr>
                            <w:t>www.itesco.edu.mx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45pt;margin-top:-33.45pt;width:33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" filled="f" stroked="f">
              <v:textbox style="mso-fit-shape-to-text:t">
                <w:txbxContent>
                  <w:p w:rsidR="00F3420C" w:rsidRPr="00484BB5" w:rsidRDefault="00F3420C" w:rsidP="00F3420C">
                    <w:pPr>
                      <w:spacing w:after="0" w:line="240" w:lineRule="auto"/>
                      <w:rPr>
                        <w:rFonts w:ascii="Panton Black" w:hAnsi="Panton Black"/>
                        <w:color w:val="7F7F7F" w:themeColor="text1" w:themeTint="80"/>
                        <w:sz w:val="24"/>
                        <w:szCs w:val="24"/>
                      </w:rPr>
                    </w:pPr>
                    <w:r w:rsidRPr="00484BB5">
                      <w:rPr>
                        <w:rFonts w:ascii="Panton Black" w:hAnsi="Panton Black"/>
                        <w:color w:val="7F7F7F" w:themeColor="text1" w:themeTint="80"/>
                        <w:sz w:val="24"/>
                        <w:szCs w:val="24"/>
                      </w:rPr>
                      <w:t>Instituto Tecnológico Superior de Coatzacoalcos</w:t>
                    </w:r>
                  </w:p>
                  <w:p w:rsidR="00F3420C" w:rsidRPr="00484BB5" w:rsidRDefault="00F3420C" w:rsidP="00F3420C">
                    <w:pPr>
                      <w:spacing w:after="0" w:line="240" w:lineRule="auto"/>
                      <w:rPr>
                        <w:rFonts w:ascii="Panton" w:hAnsi="Panton"/>
                        <w:color w:val="7F7F7F" w:themeColor="text1" w:themeTint="80"/>
                        <w:sz w:val="24"/>
                        <w:szCs w:val="24"/>
                      </w:rPr>
                    </w:pPr>
                    <w:r w:rsidRPr="00484BB5">
                      <w:rPr>
                        <w:rFonts w:ascii="Panton" w:hAnsi="Panton"/>
                        <w:color w:val="7F7F7F" w:themeColor="text1" w:themeTint="80"/>
                        <w:sz w:val="24"/>
                        <w:szCs w:val="24"/>
                      </w:rPr>
                      <w:t>Carretera Antigua Minatitlán-Coatzacoalcos Km. 16.5</w:t>
                    </w:r>
                  </w:p>
                  <w:p w:rsidR="00F3420C" w:rsidRPr="00484BB5" w:rsidRDefault="00F3420C" w:rsidP="00F3420C">
                    <w:pPr>
                      <w:spacing w:after="0" w:line="240" w:lineRule="auto"/>
                      <w:rPr>
                        <w:rFonts w:ascii="Panton" w:hAnsi="Panton"/>
                        <w:color w:val="7F7F7F" w:themeColor="text1" w:themeTint="80"/>
                        <w:sz w:val="24"/>
                        <w:szCs w:val="24"/>
                      </w:rPr>
                    </w:pPr>
                    <w:r w:rsidRPr="00484BB5">
                      <w:rPr>
                        <w:rFonts w:ascii="Panton" w:hAnsi="Panton"/>
                        <w:color w:val="7F7F7F" w:themeColor="text1" w:themeTint="80"/>
                        <w:sz w:val="24"/>
                        <w:szCs w:val="24"/>
                      </w:rPr>
                      <w:t>Col. Reserva Territorial. C.P. 96536</w:t>
                    </w:r>
                  </w:p>
                  <w:p w:rsidR="00F3420C" w:rsidRPr="00484BB5" w:rsidRDefault="00F3420C" w:rsidP="00F3420C">
                    <w:pPr>
                      <w:spacing w:after="0" w:line="240" w:lineRule="auto"/>
                      <w:rPr>
                        <w:rFonts w:ascii="Panton" w:hAnsi="Panton"/>
                        <w:color w:val="7F7F7F" w:themeColor="text1" w:themeTint="80"/>
                        <w:sz w:val="24"/>
                        <w:szCs w:val="24"/>
                      </w:rPr>
                    </w:pPr>
                    <w:r w:rsidRPr="00484BB5">
                      <w:rPr>
                        <w:rFonts w:ascii="Panton" w:hAnsi="Panton"/>
                        <w:color w:val="7F7F7F" w:themeColor="text1" w:themeTint="80"/>
                        <w:sz w:val="24"/>
                        <w:szCs w:val="24"/>
                      </w:rPr>
                      <w:t>Coatzacoalcos, Veracruz. Teléfono (921)2118150</w:t>
                    </w:r>
                  </w:p>
                  <w:p w:rsidR="00F3420C" w:rsidRPr="00484BB5" w:rsidRDefault="00F3420C" w:rsidP="00F3420C">
                    <w:pPr>
                      <w:spacing w:after="0" w:line="240" w:lineRule="auto"/>
                      <w:rPr>
                        <w:rFonts w:ascii="Panton Black" w:hAnsi="Panton Black"/>
                        <w:color w:val="7F7F7F" w:themeColor="text1" w:themeTint="80"/>
                        <w:sz w:val="24"/>
                        <w:szCs w:val="24"/>
                      </w:rPr>
                    </w:pPr>
                    <w:r w:rsidRPr="00484BB5">
                      <w:rPr>
                        <w:rFonts w:ascii="Panton Black" w:hAnsi="Panton Black"/>
                        <w:color w:val="7F7F7F" w:themeColor="text1" w:themeTint="80"/>
                        <w:sz w:val="24"/>
                        <w:szCs w:val="24"/>
                      </w:rPr>
                      <w:t>www.itesco.edu.mx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22AC">
      <w:tab/>
    </w:r>
  </w:p>
  <w:p w:rsidR="00874D8B" w:rsidRDefault="00874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4A" w:rsidRDefault="00D4184A" w:rsidP="00874D8B">
      <w:pPr>
        <w:spacing w:after="0" w:line="240" w:lineRule="auto"/>
      </w:pPr>
      <w:r>
        <w:separator/>
      </w:r>
    </w:p>
  </w:footnote>
  <w:footnote w:type="continuationSeparator" w:id="0">
    <w:p w:rsidR="00D4184A" w:rsidRDefault="00D4184A" w:rsidP="0087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AC" w:rsidRDefault="00D4184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047" o:spid="_x0000_s2052" type="#_x0000_t75" style="position:absolute;margin-left:0;margin-top:0;width:441.05pt;height:137.65pt;z-index:-251655168;mso-position-horizontal:center;mso-position-horizontal-relative:margin;mso-position-vertical:center;mso-position-vertical-relative:margin" o:allowincell="f">
          <v:imagedata r:id="rId1" o:title="Sin títul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8B" w:rsidRDefault="00E84829" w:rsidP="00874D8B">
    <w:pPr>
      <w:pStyle w:val="Encabezado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41910</wp:posOffset>
          </wp:positionV>
          <wp:extent cx="5943600" cy="584454"/>
          <wp:effectExtent l="0" t="0" r="0" b="0"/>
          <wp:wrapNone/>
          <wp:docPr id="15" name="Imagen 1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ECA-INSTITUCIONAL-SIN ITES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D8B" w:rsidRDefault="00874D8B" w:rsidP="00874D8B">
    <w:pPr>
      <w:pStyle w:val="Encabezado"/>
      <w:jc w:val="center"/>
    </w:pPr>
  </w:p>
  <w:p w:rsidR="00E84829" w:rsidRDefault="00E84829" w:rsidP="00874D8B">
    <w:pPr>
      <w:pStyle w:val="Encabezado"/>
      <w:jc w:val="center"/>
      <w:rPr>
        <w:rFonts w:ascii="Panton" w:hAnsi="Panton"/>
        <w:i/>
        <w:sz w:val="20"/>
        <w:szCs w:val="20"/>
      </w:rPr>
    </w:pPr>
  </w:p>
  <w:p w:rsidR="00E84829" w:rsidRDefault="00E84829" w:rsidP="00874D8B">
    <w:pPr>
      <w:pStyle w:val="Encabezado"/>
      <w:jc w:val="center"/>
      <w:rPr>
        <w:rFonts w:ascii="Panton" w:hAnsi="Panton"/>
        <w:i/>
        <w:sz w:val="20"/>
        <w:szCs w:val="20"/>
      </w:rPr>
    </w:pPr>
  </w:p>
  <w:p w:rsidR="00874D8B" w:rsidRPr="00874D8B" w:rsidRDefault="00874D8B" w:rsidP="00874D8B">
    <w:pPr>
      <w:pStyle w:val="Encabezado"/>
      <w:jc w:val="center"/>
      <w:rPr>
        <w:rFonts w:ascii="Panton" w:hAnsi="Panton"/>
        <w:i/>
        <w:sz w:val="20"/>
        <w:szCs w:val="20"/>
      </w:rPr>
    </w:pPr>
    <w:r w:rsidRPr="00874D8B">
      <w:rPr>
        <w:rFonts w:ascii="Panton" w:hAnsi="Panton"/>
        <w:i/>
        <w:sz w:val="20"/>
        <w:szCs w:val="20"/>
      </w:rPr>
      <w:t>“Ciencia con Humanismo”</w:t>
    </w:r>
  </w:p>
  <w:p w:rsidR="00874D8B" w:rsidRDefault="00874D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AC" w:rsidRDefault="00D4184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046" o:spid="_x0000_s2051" type="#_x0000_t75" style="position:absolute;margin-left:0;margin-top:0;width:441.05pt;height:137.65pt;z-index:-251656192;mso-position-horizontal:center;mso-position-horizontal-relative:margin;mso-position-vertical:center;mso-position-vertical-relative:margin" o:allowincell="f">
          <v:imagedata r:id="rId1" o:title="Sin títul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63C3"/>
    <w:multiLevelType w:val="hybridMultilevel"/>
    <w:tmpl w:val="4F70F3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07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8B"/>
    <w:rsid w:val="00097B61"/>
    <w:rsid w:val="00310F4F"/>
    <w:rsid w:val="00484BB5"/>
    <w:rsid w:val="00546271"/>
    <w:rsid w:val="005E4D26"/>
    <w:rsid w:val="00671B7B"/>
    <w:rsid w:val="007A3878"/>
    <w:rsid w:val="007E5FF4"/>
    <w:rsid w:val="00874D8B"/>
    <w:rsid w:val="00901BEE"/>
    <w:rsid w:val="009122BD"/>
    <w:rsid w:val="00B24163"/>
    <w:rsid w:val="00BD4537"/>
    <w:rsid w:val="00C322AC"/>
    <w:rsid w:val="00C53AFE"/>
    <w:rsid w:val="00D4184A"/>
    <w:rsid w:val="00D85FC8"/>
    <w:rsid w:val="00E64486"/>
    <w:rsid w:val="00E84829"/>
    <w:rsid w:val="00F3420C"/>
    <w:rsid w:val="00F37983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6F06967"/>
  <w15:chartTrackingRefBased/>
  <w15:docId w15:val="{2D06D316-B4A6-4F14-80A5-F7131743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B7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671B7B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D8B"/>
  </w:style>
  <w:style w:type="paragraph" w:styleId="Piedepgina">
    <w:name w:val="footer"/>
    <w:basedOn w:val="Normal"/>
    <w:link w:val="PiedepginaCar"/>
    <w:uiPriority w:val="99"/>
    <w:unhideWhenUsed/>
    <w:rsid w:val="00874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D8B"/>
  </w:style>
  <w:style w:type="paragraph" w:styleId="Textodeglobo">
    <w:name w:val="Balloon Text"/>
    <w:basedOn w:val="Normal"/>
    <w:link w:val="TextodegloboCar"/>
    <w:uiPriority w:val="99"/>
    <w:semiHidden/>
    <w:unhideWhenUsed/>
    <w:rsid w:val="00E8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82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71B7B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671B7B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671B7B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4E31-EF79-48ED-8C4A-42010E7B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COMUNICACIÓN</cp:lastModifiedBy>
  <cp:revision>3</cp:revision>
  <cp:lastPrinted>2019-01-07T16:10:00Z</cp:lastPrinted>
  <dcterms:created xsi:type="dcterms:W3CDTF">2019-01-09T17:29:00Z</dcterms:created>
  <dcterms:modified xsi:type="dcterms:W3CDTF">2019-01-09T17:45:00Z</dcterms:modified>
</cp:coreProperties>
</file>